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4DF9F761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E318A9">
        <w:rPr>
          <w:rFonts w:ascii="Arial" w:eastAsia="Arial" w:hAnsi="Arial" w:cs="Arial"/>
          <w:sz w:val="20"/>
          <w:szCs w:val="20"/>
        </w:rPr>
        <w:t>4-0</w:t>
      </w:r>
      <w:r w:rsidR="007C7669">
        <w:rPr>
          <w:rFonts w:ascii="Arial" w:eastAsia="Arial" w:hAnsi="Arial" w:cs="Arial"/>
          <w:sz w:val="20"/>
          <w:szCs w:val="20"/>
        </w:rPr>
        <w:t>5-29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207AD1B8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Ordförande förklarade möte öppnat.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14CD996" w14:textId="3496D812" w:rsidR="00EA2C2D" w:rsidRPr="00EA2C2D" w:rsidRDefault="00EA2C2D" w:rsidP="00EA2C2D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bidi="he-IL"/>
              </w:rPr>
            </w:pPr>
            <w:r w:rsidRPr="00EA2C2D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 xml:space="preserve">Förslag till dagordning korrigerades, ny punkt gällande </w:t>
            </w:r>
            <w:r w:rsidR="0094480F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motioner</w:t>
            </w:r>
            <w:r w:rsidRPr="00EA2C2D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 xml:space="preserve"> lades till</w:t>
            </w:r>
            <w:r w:rsidR="0094480F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.</w:t>
            </w:r>
          </w:p>
          <w:p w14:paraId="304571EC" w14:textId="7CCA2748" w:rsidR="00F6773A" w:rsidRPr="006315A4" w:rsidRDefault="00F6773A" w:rsidP="00EA2C2D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70ACAC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3F77D4A" w14:textId="628F7A63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</w:t>
            </w:r>
            <w:r w:rsidR="00517F55">
              <w:rPr>
                <w:b/>
                <w:sz w:val="20"/>
                <w:szCs w:val="20"/>
                <w:lang w:bidi="he-IL"/>
              </w:rPr>
              <w:t xml:space="preserve">Föregående </w:t>
            </w:r>
            <w:r w:rsidR="00F24E9C">
              <w:rPr>
                <w:b/>
                <w:sz w:val="20"/>
                <w:szCs w:val="20"/>
                <w:lang w:bidi="he-IL"/>
              </w:rPr>
              <w:t>protokoll</w:t>
            </w:r>
          </w:p>
          <w:p w14:paraId="7C4B5DC6" w14:textId="414B1321" w:rsidR="00DB424F" w:rsidRPr="00DB424F" w:rsidRDefault="007164C3" w:rsidP="00DB424F">
            <w:pPr>
              <w:pStyle w:val="Formatmall"/>
              <w:numPr>
                <w:ilvl w:val="0"/>
                <w:numId w:val="32"/>
              </w:numPr>
              <w:rPr>
                <w:bCs/>
                <w:sz w:val="20"/>
                <w:szCs w:val="20"/>
                <w:lang w:bidi="he-IL"/>
              </w:rPr>
            </w:pPr>
            <w:r w:rsidRPr="007164C3">
              <w:rPr>
                <w:bCs/>
                <w:sz w:val="20"/>
                <w:szCs w:val="20"/>
                <w:lang w:bidi="he-IL"/>
              </w:rPr>
              <w:t>Föregående protokoll godkändes utan ändringar</w:t>
            </w:r>
            <w:r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F24E9C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C0B93C4" w14:textId="21C52FED" w:rsidR="007132DB" w:rsidRDefault="002C38BB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Klarbärsstigen och </w:t>
            </w:r>
            <w:r w:rsidR="00081FF9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örsbärs</w:t>
            </w:r>
            <w:r w:rsidR="00081FF9">
              <w:rPr>
                <w:rFonts w:ascii="Arial" w:hAnsi="Arial" w:cs="Arial"/>
                <w:bCs/>
                <w:sz w:val="20"/>
                <w:szCs w:val="20"/>
              </w:rPr>
              <w:t>stigen</w:t>
            </w:r>
            <w:r w:rsidR="007E17F0">
              <w:rPr>
                <w:rFonts w:ascii="Arial" w:hAnsi="Arial" w:cs="Arial"/>
                <w:bCs/>
                <w:sz w:val="20"/>
                <w:szCs w:val="20"/>
              </w:rPr>
              <w:t xml:space="preserve"> är nu </w:t>
            </w:r>
            <w:r w:rsidR="00E421B3">
              <w:rPr>
                <w:rFonts w:ascii="Arial" w:hAnsi="Arial" w:cs="Arial"/>
                <w:bCs/>
                <w:sz w:val="20"/>
                <w:szCs w:val="20"/>
              </w:rPr>
              <w:t xml:space="preserve">upp grusade </w:t>
            </w:r>
            <w:r w:rsidR="00753FAD">
              <w:rPr>
                <w:rFonts w:ascii="Arial" w:hAnsi="Arial" w:cs="Arial"/>
                <w:bCs/>
                <w:sz w:val="20"/>
                <w:szCs w:val="20"/>
              </w:rPr>
              <w:t xml:space="preserve">och </w:t>
            </w:r>
            <w:r w:rsidR="00C74C1B">
              <w:rPr>
                <w:rFonts w:ascii="Arial" w:hAnsi="Arial" w:cs="Arial"/>
                <w:bCs/>
                <w:sz w:val="20"/>
                <w:szCs w:val="20"/>
              </w:rPr>
              <w:t>vidgjorda</w:t>
            </w:r>
            <w:r w:rsidR="00F07FF1">
              <w:rPr>
                <w:rFonts w:ascii="Arial" w:hAnsi="Arial" w:cs="Arial"/>
                <w:bCs/>
                <w:sz w:val="20"/>
                <w:szCs w:val="20"/>
              </w:rPr>
              <w:t xml:space="preserve"> enligt beslut</w:t>
            </w:r>
            <w:r w:rsidR="00712940">
              <w:rPr>
                <w:rFonts w:ascii="Arial" w:hAnsi="Arial" w:cs="Arial"/>
                <w:bCs/>
                <w:sz w:val="20"/>
                <w:szCs w:val="20"/>
              </w:rPr>
              <w:t>, alla</w:t>
            </w:r>
            <w:r w:rsidR="00EA3DED">
              <w:rPr>
                <w:rFonts w:ascii="Arial" w:hAnsi="Arial" w:cs="Arial"/>
                <w:bCs/>
                <w:sz w:val="20"/>
                <w:szCs w:val="20"/>
              </w:rPr>
              <w:t xml:space="preserve"> våra vägar </w:t>
            </w:r>
            <w:r w:rsidR="008D6ADF">
              <w:rPr>
                <w:rFonts w:ascii="Arial" w:hAnsi="Arial" w:cs="Arial"/>
                <w:bCs/>
                <w:sz w:val="20"/>
                <w:szCs w:val="20"/>
              </w:rPr>
              <w:t xml:space="preserve">har skrapats </w:t>
            </w:r>
            <w:r w:rsidR="0007129D">
              <w:rPr>
                <w:rFonts w:ascii="Arial" w:hAnsi="Arial" w:cs="Arial"/>
                <w:bCs/>
                <w:sz w:val="20"/>
                <w:szCs w:val="20"/>
              </w:rPr>
              <w:t xml:space="preserve">och </w:t>
            </w:r>
            <w:r w:rsidR="0094480F">
              <w:rPr>
                <w:rFonts w:ascii="Arial" w:hAnsi="Arial" w:cs="Arial"/>
                <w:bCs/>
                <w:sz w:val="20"/>
                <w:szCs w:val="20"/>
              </w:rPr>
              <w:t xml:space="preserve">är </w:t>
            </w:r>
            <w:r w:rsidR="00D954AA">
              <w:rPr>
                <w:rFonts w:ascii="Arial" w:hAnsi="Arial" w:cs="Arial"/>
                <w:bCs/>
                <w:sz w:val="20"/>
                <w:szCs w:val="20"/>
              </w:rPr>
              <w:t>dammb</w:t>
            </w:r>
            <w:r w:rsidR="003B26D0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D954AA">
              <w:rPr>
                <w:rFonts w:ascii="Arial" w:hAnsi="Arial" w:cs="Arial"/>
                <w:bCs/>
                <w:sz w:val="20"/>
                <w:szCs w:val="20"/>
              </w:rPr>
              <w:t>ndna</w:t>
            </w:r>
            <w:r w:rsidR="001C774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C5165B" w14:textId="2835E27F" w:rsidR="00712940" w:rsidRDefault="00712940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 behöver köpa</w:t>
            </w:r>
            <w:r w:rsidR="00EF50EA">
              <w:rPr>
                <w:rFonts w:ascii="Arial" w:hAnsi="Arial" w:cs="Arial"/>
                <w:bCs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nya </w:t>
            </w:r>
            <w:r w:rsidR="001C7748">
              <w:rPr>
                <w:rFonts w:ascii="Arial" w:hAnsi="Arial" w:cs="Arial"/>
                <w:bCs/>
                <w:sz w:val="20"/>
                <w:szCs w:val="20"/>
              </w:rPr>
              <w:t>gatunamns</w:t>
            </w:r>
            <w:r w:rsidR="00E77C1A">
              <w:rPr>
                <w:rFonts w:ascii="Arial" w:hAnsi="Arial" w:cs="Arial"/>
                <w:bCs/>
                <w:sz w:val="20"/>
                <w:szCs w:val="20"/>
              </w:rPr>
              <w:t xml:space="preserve">skyltar då de befintliga </w:t>
            </w:r>
            <w:r w:rsidR="003F7C2E">
              <w:rPr>
                <w:rFonts w:ascii="Arial" w:hAnsi="Arial" w:cs="Arial"/>
                <w:bCs/>
                <w:sz w:val="20"/>
                <w:szCs w:val="20"/>
              </w:rPr>
              <w:t>syns dåligt pga att texten är sliten</w:t>
            </w:r>
            <w:r w:rsidR="00BA404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62382E">
              <w:rPr>
                <w:rFonts w:ascii="Arial" w:hAnsi="Arial" w:cs="Arial"/>
                <w:bCs/>
                <w:sz w:val="20"/>
                <w:szCs w:val="20"/>
              </w:rPr>
              <w:t xml:space="preserve">vi </w:t>
            </w:r>
            <w:r w:rsidR="00EF50EA">
              <w:rPr>
                <w:rFonts w:ascii="Arial" w:hAnsi="Arial" w:cs="Arial"/>
                <w:bCs/>
                <w:sz w:val="20"/>
                <w:szCs w:val="20"/>
              </w:rPr>
              <w:t>kommer inventera hur många det gäller</w:t>
            </w:r>
            <w:r w:rsidR="00A61D79">
              <w:rPr>
                <w:rFonts w:ascii="Arial" w:hAnsi="Arial" w:cs="Arial"/>
                <w:bCs/>
                <w:sz w:val="20"/>
                <w:szCs w:val="20"/>
              </w:rPr>
              <w:t xml:space="preserve"> och sen kommer Kent ta in en offert på det.</w:t>
            </w:r>
          </w:p>
          <w:p w14:paraId="5F55F022" w14:textId="77777777" w:rsidR="00FB6A51" w:rsidRPr="00744B6D" w:rsidRDefault="00FB6A51" w:rsidP="00FB6A51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65C5522C" w14:textId="7C486C25" w:rsidR="0018186A" w:rsidRDefault="0063788D" w:rsidP="00411E79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Vi har fått synpunkter </w:t>
            </w:r>
            <w:r w:rsidR="007379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på att den nya entreprenören inte klipper på samma sätt Farmartjänst gjorde</w:t>
            </w:r>
            <w:r w:rsidR="005353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622FC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vi beslutar att </w:t>
            </w:r>
            <w:r w:rsidR="000857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vi ska </w:t>
            </w:r>
            <w:r w:rsidR="00937A8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kontakta den nya leverantören</w:t>
            </w:r>
            <w:r w:rsidR="006452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och</w:t>
            </w:r>
            <w:r w:rsidR="00A41D3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förklara hur vi vill </w:t>
            </w:r>
            <w:r w:rsidR="007908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ha det.</w:t>
            </w:r>
            <w:r w:rsidR="00025D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Vi </w:t>
            </w:r>
            <w:r w:rsidR="0098387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har även vissa medlemmar som klipper vissa områden framför sina stugor</w:t>
            </w:r>
            <w:r w:rsidR="008A151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och det är inte okej om vi har gjort upp ett avtal med en leverantör</w:t>
            </w:r>
            <w:r w:rsidR="00A02ED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för klippning av dessa ytor</w:t>
            </w:r>
            <w:r w:rsidR="0051655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5EDE216B" w14:textId="4C5DFFFC" w:rsidR="00AD0007" w:rsidRPr="00B656E4" w:rsidRDefault="00AD0007" w:rsidP="00B656E4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65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Volleyboll nätet är </w:t>
            </w:r>
            <w:r w:rsidR="00876525" w:rsidRPr="00B65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 w:rsidR="00BB57B8" w:rsidRPr="00B65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</w:t>
            </w:r>
            <w:r w:rsidR="00876525" w:rsidRPr="00B65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inköpt</w:t>
            </w:r>
            <w:r w:rsidR="00B65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skall bara monteras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5775C9F" w14:textId="2FCC6930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1ADE33C1" w14:textId="70D11DCA" w:rsidR="00282980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</w:t>
            </w:r>
            <w:r w:rsidR="00F14C1D">
              <w:rPr>
                <w:rFonts w:ascii="Arial" w:hAnsi="Arial" w:cs="Arial"/>
                <w:sz w:val="20"/>
                <w:szCs w:val="20"/>
              </w:rPr>
              <w:t xml:space="preserve"> god. Har varit </w:t>
            </w:r>
            <w:r w:rsidR="00EA5E7D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E03345">
              <w:rPr>
                <w:rFonts w:ascii="Arial" w:hAnsi="Arial" w:cs="Arial"/>
                <w:sz w:val="20"/>
                <w:szCs w:val="20"/>
              </w:rPr>
              <w:t xml:space="preserve">hel </w:t>
            </w:r>
            <w:r w:rsidR="00EA5E7D">
              <w:rPr>
                <w:rFonts w:ascii="Arial" w:hAnsi="Arial" w:cs="Arial"/>
                <w:sz w:val="20"/>
                <w:szCs w:val="20"/>
              </w:rPr>
              <w:t>del kostnader för vägar och snöröjning</w:t>
            </w:r>
          </w:p>
          <w:p w14:paraId="59743C64" w14:textId="7C873B2E" w:rsidR="00282980" w:rsidRDefault="00282980" w:rsidP="00D57721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1CCD39" w14:textId="2FE60EFC" w:rsidR="00C636D7" w:rsidRDefault="00C636D7" w:rsidP="00C636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6D7">
              <w:rPr>
                <w:rFonts w:ascii="Arial" w:hAnsi="Arial" w:cs="Arial"/>
                <w:b/>
                <w:bCs/>
                <w:sz w:val="20"/>
                <w:szCs w:val="20"/>
              </w:rPr>
              <w:t>§7.</w:t>
            </w:r>
            <w:r w:rsidR="00684C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Valberedningen</w:t>
            </w:r>
          </w:p>
          <w:p w14:paraId="671ABBCB" w14:textId="0842698C" w:rsidR="00452ED4" w:rsidRPr="008263CB" w:rsidRDefault="00133249" w:rsidP="008263C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63CB">
              <w:rPr>
                <w:rFonts w:ascii="Arial" w:hAnsi="Arial" w:cs="Arial"/>
                <w:sz w:val="20"/>
                <w:szCs w:val="20"/>
              </w:rPr>
              <w:t xml:space="preserve">Valberedningen </w:t>
            </w:r>
            <w:r w:rsidR="00A97258">
              <w:rPr>
                <w:rFonts w:ascii="Arial" w:hAnsi="Arial" w:cs="Arial"/>
                <w:sz w:val="20"/>
                <w:szCs w:val="20"/>
              </w:rPr>
              <w:t xml:space="preserve">har meddelat att dem är igång </w:t>
            </w:r>
            <w:r w:rsidR="00770445">
              <w:rPr>
                <w:rFonts w:ascii="Arial" w:hAnsi="Arial" w:cs="Arial"/>
                <w:sz w:val="20"/>
                <w:szCs w:val="20"/>
              </w:rPr>
              <w:t xml:space="preserve">inför </w:t>
            </w:r>
            <w:r w:rsidR="008F6781">
              <w:rPr>
                <w:rFonts w:ascii="Arial" w:hAnsi="Arial" w:cs="Arial"/>
                <w:sz w:val="20"/>
                <w:szCs w:val="20"/>
              </w:rPr>
              <w:t>års</w:t>
            </w:r>
            <w:r w:rsidR="00770445">
              <w:rPr>
                <w:rFonts w:ascii="Arial" w:hAnsi="Arial" w:cs="Arial"/>
                <w:sz w:val="20"/>
                <w:szCs w:val="20"/>
              </w:rPr>
              <w:t>stämman.</w:t>
            </w:r>
          </w:p>
          <w:p w14:paraId="104AA665" w14:textId="77777777" w:rsidR="00282980" w:rsidRDefault="00282980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2D71D0DD" w14:textId="64427FF7" w:rsidR="00DF2B6F" w:rsidRDefault="00DF2B6F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84CE6">
              <w:rPr>
                <w:b/>
                <w:sz w:val="20"/>
                <w:szCs w:val="20"/>
                <w:lang w:bidi="he-IL"/>
              </w:rPr>
              <w:t>8</w:t>
            </w:r>
            <w:r w:rsidR="00500DEA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011C71">
              <w:rPr>
                <w:b/>
                <w:sz w:val="20"/>
                <w:szCs w:val="20"/>
                <w:lang w:bidi="he-IL"/>
              </w:rPr>
              <w:t>Dränering</w:t>
            </w:r>
          </w:p>
          <w:p w14:paraId="6A04B238" w14:textId="430A7BC0" w:rsidR="00F76BC7" w:rsidRDefault="00124F1B" w:rsidP="00F76BC7">
            <w:pPr>
              <w:pStyle w:val="Formatmall"/>
              <w:numPr>
                <w:ilvl w:val="0"/>
                <w:numId w:val="26"/>
              </w:numPr>
              <w:rPr>
                <w:bCs/>
                <w:sz w:val="20"/>
                <w:szCs w:val="20"/>
                <w:lang w:bidi="he-IL"/>
              </w:rPr>
            </w:pPr>
            <w:r w:rsidRPr="00204E2F">
              <w:rPr>
                <w:bCs/>
                <w:sz w:val="20"/>
                <w:szCs w:val="20"/>
                <w:lang w:bidi="he-IL"/>
              </w:rPr>
              <w:t xml:space="preserve">Ritningarna </w:t>
            </w:r>
            <w:r w:rsidR="007B67BA" w:rsidRPr="00204E2F">
              <w:rPr>
                <w:bCs/>
                <w:sz w:val="20"/>
                <w:szCs w:val="20"/>
                <w:lang w:bidi="he-IL"/>
              </w:rPr>
              <w:t>skall kompletteras</w:t>
            </w:r>
            <w:r w:rsidR="00310018" w:rsidRPr="00204E2F">
              <w:rPr>
                <w:bCs/>
                <w:sz w:val="20"/>
                <w:szCs w:val="20"/>
                <w:lang w:bidi="he-IL"/>
              </w:rPr>
              <w:t xml:space="preserve"> innan vi skickar ut dem </w:t>
            </w:r>
            <w:r w:rsidR="00204E2F">
              <w:rPr>
                <w:bCs/>
                <w:sz w:val="20"/>
                <w:szCs w:val="20"/>
                <w:lang w:bidi="he-IL"/>
              </w:rPr>
              <w:t xml:space="preserve">till våra </w:t>
            </w:r>
            <w:r w:rsidR="00A727D6">
              <w:rPr>
                <w:bCs/>
                <w:sz w:val="20"/>
                <w:szCs w:val="20"/>
                <w:lang w:bidi="he-IL"/>
              </w:rPr>
              <w:t>medlemmar</w:t>
            </w:r>
            <w:r w:rsidR="0090581F">
              <w:rPr>
                <w:bCs/>
                <w:sz w:val="20"/>
                <w:szCs w:val="20"/>
                <w:lang w:bidi="he-IL"/>
              </w:rPr>
              <w:t>, Kent och Nicke tittar på detta ihop med Bengt</w:t>
            </w:r>
            <w:r w:rsidR="00947D2E">
              <w:rPr>
                <w:bCs/>
                <w:sz w:val="20"/>
                <w:szCs w:val="20"/>
                <w:lang w:bidi="he-IL"/>
              </w:rPr>
              <w:t xml:space="preserve"> Andersson.</w:t>
            </w:r>
          </w:p>
          <w:p w14:paraId="6073F1A8" w14:textId="28AF966E" w:rsidR="00D27F46" w:rsidRDefault="006D0B34" w:rsidP="00F76BC7">
            <w:pPr>
              <w:pStyle w:val="Formatmall"/>
              <w:numPr>
                <w:ilvl w:val="0"/>
                <w:numId w:val="26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Vi beslutade att lyft</w:t>
            </w:r>
            <w:r w:rsidR="00F203C6">
              <w:rPr>
                <w:bCs/>
                <w:sz w:val="20"/>
                <w:szCs w:val="20"/>
                <w:lang w:bidi="he-IL"/>
              </w:rPr>
              <w:t xml:space="preserve"> d</w:t>
            </w:r>
            <w:r w:rsidR="00EE7BE3">
              <w:rPr>
                <w:bCs/>
                <w:sz w:val="20"/>
                <w:szCs w:val="20"/>
                <w:lang w:bidi="he-IL"/>
              </w:rPr>
              <w:t>ränerings</w:t>
            </w:r>
            <w:r w:rsidR="00F203C6"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303A80">
              <w:rPr>
                <w:bCs/>
                <w:sz w:val="20"/>
                <w:szCs w:val="20"/>
                <w:lang w:bidi="he-IL"/>
              </w:rPr>
              <w:t>situation</w:t>
            </w:r>
            <w:r w:rsidR="00F203C6">
              <w:rPr>
                <w:bCs/>
                <w:sz w:val="20"/>
                <w:szCs w:val="20"/>
                <w:lang w:bidi="he-IL"/>
              </w:rPr>
              <w:t xml:space="preserve"> med S</w:t>
            </w:r>
            <w:r w:rsidR="006A1078">
              <w:rPr>
                <w:bCs/>
                <w:sz w:val="20"/>
                <w:szCs w:val="20"/>
                <w:lang w:bidi="he-IL"/>
              </w:rPr>
              <w:t>ölvesborg Kommun</w:t>
            </w:r>
            <w:r w:rsidR="00947D2E">
              <w:rPr>
                <w:bCs/>
                <w:sz w:val="20"/>
                <w:szCs w:val="20"/>
                <w:lang w:bidi="he-IL"/>
              </w:rPr>
              <w:t>, Ewa</w:t>
            </w:r>
            <w:r w:rsidR="00A256D7">
              <w:rPr>
                <w:bCs/>
                <w:sz w:val="20"/>
                <w:szCs w:val="20"/>
                <w:lang w:bidi="he-IL"/>
              </w:rPr>
              <w:t xml:space="preserve"> har</w:t>
            </w:r>
            <w:r w:rsidR="000A4ED6">
              <w:rPr>
                <w:bCs/>
                <w:sz w:val="20"/>
                <w:szCs w:val="20"/>
                <w:lang w:bidi="he-IL"/>
              </w:rPr>
              <w:t xml:space="preserve"> nu varit i kontakt med dem via telefon</w:t>
            </w:r>
            <w:r w:rsidR="00AD414F">
              <w:rPr>
                <w:bCs/>
                <w:sz w:val="20"/>
                <w:szCs w:val="20"/>
                <w:lang w:bidi="he-IL"/>
              </w:rPr>
              <w:t xml:space="preserve"> och hon fick till svars att dem hade koll på det</w:t>
            </w:r>
            <w:r w:rsidR="00212CE4">
              <w:rPr>
                <w:bCs/>
                <w:sz w:val="20"/>
                <w:szCs w:val="20"/>
                <w:lang w:bidi="he-IL"/>
              </w:rPr>
              <w:t xml:space="preserve">. Ewa kommer kontakta dem igen och </w:t>
            </w:r>
            <w:r w:rsidR="00627538">
              <w:rPr>
                <w:bCs/>
                <w:sz w:val="20"/>
                <w:szCs w:val="20"/>
                <w:lang w:bidi="he-IL"/>
              </w:rPr>
              <w:t xml:space="preserve">begära ett skriftligt </w:t>
            </w:r>
            <w:r w:rsidR="00170B43">
              <w:rPr>
                <w:bCs/>
                <w:sz w:val="20"/>
                <w:szCs w:val="20"/>
                <w:lang w:bidi="he-IL"/>
              </w:rPr>
              <w:t>svar på detta.</w:t>
            </w:r>
          </w:p>
          <w:p w14:paraId="35C4E4CC" w14:textId="77777777" w:rsidR="000B4C73" w:rsidRPr="00204E2F" w:rsidRDefault="000B4C73" w:rsidP="000B4C73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5B54263D" w14:textId="55241352" w:rsidR="008267A2" w:rsidRDefault="0051110E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§9. Midsommarfirande 2024</w:t>
            </w:r>
          </w:p>
          <w:p w14:paraId="327A3246" w14:textId="7218E01C" w:rsidR="00B94A4B" w:rsidRDefault="00B94A4B" w:rsidP="000B4C73">
            <w:pPr>
              <w:pStyle w:val="Formatmall"/>
              <w:numPr>
                <w:ilvl w:val="0"/>
                <w:numId w:val="37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M</w:t>
            </w:r>
            <w:r w:rsidRPr="00B94A4B">
              <w:rPr>
                <w:bCs/>
                <w:sz w:val="20"/>
                <w:szCs w:val="20"/>
                <w:lang w:bidi="he-IL"/>
              </w:rPr>
              <w:t>idsommarfirandet kommer att börja 15.00 nästa år. Då klär och</w:t>
            </w:r>
            <w:r w:rsidR="00F35286">
              <w:rPr>
                <w:bCs/>
                <w:sz w:val="20"/>
                <w:szCs w:val="20"/>
                <w:lang w:bidi="he-IL"/>
              </w:rPr>
              <w:t xml:space="preserve"> </w:t>
            </w:r>
            <w:r w:rsidRPr="00F35286">
              <w:rPr>
                <w:bCs/>
                <w:sz w:val="20"/>
                <w:szCs w:val="20"/>
                <w:lang w:bidi="he-IL"/>
              </w:rPr>
              <w:t xml:space="preserve">reser vi midsommarstången och direkt därefter blir det dans och lekar. </w:t>
            </w:r>
            <w:r w:rsidR="00D443E0">
              <w:rPr>
                <w:bCs/>
                <w:sz w:val="20"/>
                <w:szCs w:val="20"/>
                <w:lang w:bidi="he-IL"/>
              </w:rPr>
              <w:t xml:space="preserve">Ewa mailar ut </w:t>
            </w:r>
            <w:r w:rsidR="00AA5707">
              <w:rPr>
                <w:bCs/>
                <w:sz w:val="20"/>
                <w:szCs w:val="20"/>
                <w:lang w:bidi="he-IL"/>
              </w:rPr>
              <w:t xml:space="preserve">om detta, vi behöver </w:t>
            </w:r>
            <w:r w:rsidR="00A10D4D">
              <w:rPr>
                <w:bCs/>
                <w:sz w:val="20"/>
                <w:szCs w:val="20"/>
                <w:lang w:bidi="he-IL"/>
              </w:rPr>
              <w:t>hitta en som håller i dansen</w:t>
            </w:r>
            <w:r w:rsidR="008F3B81">
              <w:rPr>
                <w:bCs/>
                <w:sz w:val="20"/>
                <w:szCs w:val="20"/>
                <w:lang w:bidi="he-IL"/>
              </w:rPr>
              <w:t>.</w:t>
            </w:r>
          </w:p>
          <w:p w14:paraId="3517E1F8" w14:textId="77777777" w:rsidR="0002277C" w:rsidRDefault="0002277C" w:rsidP="0002277C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385A289E" w14:textId="14EF0263" w:rsidR="00C9724C" w:rsidRPr="00AE7654" w:rsidRDefault="009054EB" w:rsidP="00C9724C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AE7654">
              <w:rPr>
                <w:b/>
                <w:sz w:val="20"/>
                <w:szCs w:val="20"/>
                <w:lang w:bidi="he-IL"/>
              </w:rPr>
              <w:t>§10</w:t>
            </w:r>
            <w:r w:rsidR="00C9724C" w:rsidRPr="00AE7654">
              <w:rPr>
                <w:b/>
                <w:sz w:val="20"/>
                <w:szCs w:val="20"/>
                <w:lang w:bidi="he-IL"/>
              </w:rPr>
              <w:t>. Motioner</w:t>
            </w:r>
          </w:p>
          <w:p w14:paraId="33511B9B" w14:textId="1EC3A0B7" w:rsidR="00B92704" w:rsidRPr="00B31785" w:rsidRDefault="00B92704" w:rsidP="0002277C">
            <w:pPr>
              <w:pStyle w:val="Formatmall"/>
              <w:numPr>
                <w:ilvl w:val="0"/>
                <w:numId w:val="37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Vi har fått in en motion gällande</w:t>
            </w:r>
            <w:r w:rsidR="0042694F"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1673BB">
              <w:rPr>
                <w:bCs/>
                <w:sz w:val="20"/>
                <w:szCs w:val="20"/>
                <w:lang w:bidi="he-IL"/>
              </w:rPr>
              <w:t>anskaffning</w:t>
            </w:r>
            <w:r w:rsidR="0042694F">
              <w:rPr>
                <w:bCs/>
                <w:sz w:val="20"/>
                <w:szCs w:val="20"/>
                <w:lang w:bidi="he-IL"/>
              </w:rPr>
              <w:t xml:space="preserve"> av hjärtstartare</w:t>
            </w:r>
            <w:r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9054EB">
              <w:rPr>
                <w:bCs/>
                <w:sz w:val="20"/>
                <w:szCs w:val="20"/>
                <w:lang w:bidi="he-IL"/>
              </w:rPr>
              <w:t>för utomhusbruk</w:t>
            </w:r>
            <w:r w:rsidR="00AC304D">
              <w:rPr>
                <w:bCs/>
                <w:sz w:val="20"/>
                <w:szCs w:val="20"/>
                <w:lang w:bidi="he-IL"/>
              </w:rPr>
              <w:t xml:space="preserve">, </w:t>
            </w:r>
            <w:r w:rsidR="009B662D">
              <w:rPr>
                <w:bCs/>
                <w:sz w:val="20"/>
                <w:szCs w:val="20"/>
                <w:lang w:bidi="he-IL"/>
              </w:rPr>
              <w:t xml:space="preserve">en sådan kostar ca </w:t>
            </w:r>
            <w:r w:rsidR="00543499">
              <w:rPr>
                <w:bCs/>
                <w:sz w:val="20"/>
                <w:szCs w:val="20"/>
                <w:lang w:bidi="he-IL"/>
              </w:rPr>
              <w:t>2</w:t>
            </w:r>
            <w:r w:rsidR="00FA1FC9">
              <w:rPr>
                <w:bCs/>
                <w:sz w:val="20"/>
                <w:szCs w:val="20"/>
                <w:lang w:bidi="he-IL"/>
              </w:rPr>
              <w:t>8</w:t>
            </w:r>
            <w:r w:rsidR="00543499">
              <w:rPr>
                <w:bCs/>
                <w:sz w:val="20"/>
                <w:szCs w:val="20"/>
                <w:lang w:bidi="he-IL"/>
              </w:rPr>
              <w:t xml:space="preserve">000kr, </w:t>
            </w:r>
            <w:r w:rsidR="00D15D94">
              <w:rPr>
                <w:bCs/>
                <w:sz w:val="20"/>
                <w:szCs w:val="20"/>
                <w:lang w:bidi="he-IL"/>
              </w:rPr>
              <w:t xml:space="preserve">Styrelsen bereder motionen till </w:t>
            </w:r>
            <w:r w:rsidR="004F0D4D">
              <w:rPr>
                <w:bCs/>
                <w:sz w:val="20"/>
                <w:szCs w:val="20"/>
                <w:lang w:bidi="he-IL"/>
              </w:rPr>
              <w:t>stämman</w:t>
            </w:r>
            <w:r w:rsidR="00FA1FC9">
              <w:rPr>
                <w:bCs/>
                <w:sz w:val="20"/>
                <w:szCs w:val="20"/>
                <w:lang w:bidi="he-IL"/>
              </w:rPr>
              <w:t>.</w:t>
            </w:r>
          </w:p>
          <w:p w14:paraId="67A3EDBA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15704035" w14:textId="37065839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CB6BDB">
              <w:rPr>
                <w:b/>
                <w:sz w:val="20"/>
                <w:szCs w:val="20"/>
                <w:lang w:bidi="he-IL"/>
              </w:rPr>
              <w:t>10</w:t>
            </w:r>
            <w:r>
              <w:rPr>
                <w:b/>
                <w:sz w:val="20"/>
                <w:szCs w:val="20"/>
                <w:lang w:bidi="he-IL"/>
              </w:rPr>
              <w:t>. Övriga frågor</w:t>
            </w:r>
          </w:p>
          <w:p w14:paraId="74BE684E" w14:textId="502FD635" w:rsidR="00D10027" w:rsidRPr="00EE6C81" w:rsidRDefault="00FB5F80" w:rsidP="00EE6C81">
            <w:pPr>
              <w:pStyle w:val="Formatmall"/>
              <w:numPr>
                <w:ilvl w:val="0"/>
                <w:numId w:val="34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Inga övriga frågor</w:t>
            </w: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B29BB54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27C3CEC7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>§</w:t>
            </w:r>
            <w:r w:rsidR="00684CE6">
              <w:rPr>
                <w:b/>
                <w:sz w:val="20"/>
                <w:szCs w:val="20"/>
                <w:lang w:bidi="he-IL"/>
              </w:rPr>
              <w:t>1</w:t>
            </w:r>
            <w:r w:rsidR="00CB6BDB">
              <w:rPr>
                <w:b/>
                <w:sz w:val="20"/>
                <w:szCs w:val="20"/>
                <w:lang w:bidi="he-IL"/>
              </w:rPr>
              <w:t>1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4401B0BA" w:rsidR="000275F3" w:rsidRDefault="00FC5560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Tors</w:t>
            </w:r>
            <w:r w:rsidR="000275F3">
              <w:rPr>
                <w:bCs/>
                <w:sz w:val="20"/>
                <w:szCs w:val="20"/>
                <w:lang w:bidi="he-IL"/>
              </w:rPr>
              <w:t xml:space="preserve">dagen den </w:t>
            </w:r>
            <w:r>
              <w:rPr>
                <w:bCs/>
                <w:sz w:val="20"/>
                <w:szCs w:val="20"/>
                <w:lang w:bidi="he-IL"/>
              </w:rPr>
              <w:t>13</w:t>
            </w:r>
            <w:r w:rsidR="000275F3" w:rsidRPr="000275F3">
              <w:rPr>
                <w:bCs/>
                <w:sz w:val="20"/>
                <w:szCs w:val="20"/>
                <w:lang w:bidi="he-IL"/>
              </w:rPr>
              <w:t>/</w:t>
            </w:r>
            <w:r>
              <w:rPr>
                <w:bCs/>
                <w:sz w:val="20"/>
                <w:szCs w:val="20"/>
                <w:lang w:bidi="he-IL"/>
              </w:rPr>
              <w:t>6</w:t>
            </w:r>
            <w:r w:rsidR="000275F3" w:rsidRPr="000275F3">
              <w:rPr>
                <w:bCs/>
                <w:sz w:val="20"/>
                <w:szCs w:val="20"/>
                <w:lang w:bidi="he-IL"/>
              </w:rPr>
              <w:t xml:space="preserve"> kl 19:00</w:t>
            </w:r>
          </w:p>
          <w:p w14:paraId="06BAF1D3" w14:textId="1917D826" w:rsidR="00D0237A" w:rsidRPr="000275F3" w:rsidRDefault="00B347B7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Mötet efter midsommar</w:t>
            </w:r>
            <w:r w:rsidR="00A12803">
              <w:rPr>
                <w:bCs/>
                <w:sz w:val="20"/>
                <w:szCs w:val="20"/>
                <w:lang w:bidi="he-IL"/>
              </w:rPr>
              <w:t xml:space="preserve"> blir</w:t>
            </w:r>
            <w:r w:rsidR="00503E75">
              <w:rPr>
                <w:bCs/>
                <w:sz w:val="20"/>
                <w:szCs w:val="20"/>
                <w:lang w:bidi="he-IL"/>
              </w:rPr>
              <w:t xml:space="preserve"> den </w:t>
            </w:r>
            <w:r w:rsidR="001731E9">
              <w:rPr>
                <w:bCs/>
                <w:sz w:val="20"/>
                <w:szCs w:val="20"/>
                <w:lang w:bidi="he-IL"/>
              </w:rPr>
              <w:t>23/6</w:t>
            </w:r>
            <w:r w:rsidR="00A12803">
              <w:rPr>
                <w:bCs/>
                <w:sz w:val="20"/>
                <w:szCs w:val="20"/>
                <w:lang w:bidi="he-IL"/>
              </w:rPr>
              <w:t xml:space="preserve"> kl 11:00 hos Ewa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681D"/>
    <w:multiLevelType w:val="hybridMultilevel"/>
    <w:tmpl w:val="EF62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51FCB"/>
    <w:multiLevelType w:val="hybridMultilevel"/>
    <w:tmpl w:val="FCA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1E55FE"/>
    <w:multiLevelType w:val="hybridMultilevel"/>
    <w:tmpl w:val="98D24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4B5044"/>
    <w:multiLevelType w:val="hybridMultilevel"/>
    <w:tmpl w:val="107A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375BF"/>
    <w:multiLevelType w:val="hybridMultilevel"/>
    <w:tmpl w:val="F64C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5519"/>
    <w:multiLevelType w:val="hybridMultilevel"/>
    <w:tmpl w:val="B4C6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6001D"/>
    <w:multiLevelType w:val="hybridMultilevel"/>
    <w:tmpl w:val="B31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35"/>
  </w:num>
  <w:num w:numId="2" w16cid:durableId="449319069">
    <w:abstractNumId w:val="36"/>
  </w:num>
  <w:num w:numId="3" w16cid:durableId="1309087384">
    <w:abstractNumId w:val="5"/>
  </w:num>
  <w:num w:numId="4" w16cid:durableId="1457214988">
    <w:abstractNumId w:val="3"/>
  </w:num>
  <w:num w:numId="5" w16cid:durableId="1590119666">
    <w:abstractNumId w:val="22"/>
  </w:num>
  <w:num w:numId="6" w16cid:durableId="1110666169">
    <w:abstractNumId w:val="13"/>
  </w:num>
  <w:num w:numId="7" w16cid:durableId="78910230">
    <w:abstractNumId w:val="8"/>
  </w:num>
  <w:num w:numId="8" w16cid:durableId="176234251">
    <w:abstractNumId w:val="27"/>
  </w:num>
  <w:num w:numId="9" w16cid:durableId="742529984">
    <w:abstractNumId w:val="24"/>
  </w:num>
  <w:num w:numId="10" w16cid:durableId="1144665123">
    <w:abstractNumId w:val="15"/>
  </w:num>
  <w:num w:numId="11" w16cid:durableId="389882819">
    <w:abstractNumId w:val="32"/>
  </w:num>
  <w:num w:numId="12" w16cid:durableId="563763694">
    <w:abstractNumId w:val="31"/>
  </w:num>
  <w:num w:numId="13" w16cid:durableId="925453546">
    <w:abstractNumId w:val="0"/>
  </w:num>
  <w:num w:numId="14" w16cid:durableId="1508599060">
    <w:abstractNumId w:val="25"/>
  </w:num>
  <w:num w:numId="15" w16cid:durableId="1637177576">
    <w:abstractNumId w:val="11"/>
  </w:num>
  <w:num w:numId="16" w16cid:durableId="1179856608">
    <w:abstractNumId w:val="34"/>
  </w:num>
  <w:num w:numId="17" w16cid:durableId="1395006035">
    <w:abstractNumId w:val="33"/>
  </w:num>
  <w:num w:numId="18" w16cid:durableId="1828205675">
    <w:abstractNumId w:val="20"/>
  </w:num>
  <w:num w:numId="19" w16cid:durableId="2140948612">
    <w:abstractNumId w:val="6"/>
  </w:num>
  <w:num w:numId="20" w16cid:durableId="393698411">
    <w:abstractNumId w:val="17"/>
  </w:num>
  <w:num w:numId="21" w16cid:durableId="684359226">
    <w:abstractNumId w:val="1"/>
  </w:num>
  <w:num w:numId="22" w16cid:durableId="1742480320">
    <w:abstractNumId w:val="7"/>
  </w:num>
  <w:num w:numId="23" w16cid:durableId="1193960605">
    <w:abstractNumId w:val="2"/>
  </w:num>
  <w:num w:numId="24" w16cid:durableId="364134915">
    <w:abstractNumId w:val="14"/>
  </w:num>
  <w:num w:numId="25" w16cid:durableId="2115786883">
    <w:abstractNumId w:val="29"/>
  </w:num>
  <w:num w:numId="26" w16cid:durableId="1463113349">
    <w:abstractNumId w:val="30"/>
  </w:num>
  <w:num w:numId="27" w16cid:durableId="2115786800">
    <w:abstractNumId w:val="26"/>
  </w:num>
  <w:num w:numId="28" w16cid:durableId="950013814">
    <w:abstractNumId w:val="18"/>
  </w:num>
  <w:num w:numId="29" w16cid:durableId="1764186730">
    <w:abstractNumId w:val="16"/>
  </w:num>
  <w:num w:numId="30" w16cid:durableId="1422799742">
    <w:abstractNumId w:val="9"/>
  </w:num>
  <w:num w:numId="31" w16cid:durableId="68502904">
    <w:abstractNumId w:val="21"/>
  </w:num>
  <w:num w:numId="32" w16cid:durableId="956567268">
    <w:abstractNumId w:val="28"/>
  </w:num>
  <w:num w:numId="33" w16cid:durableId="265700278">
    <w:abstractNumId w:val="23"/>
  </w:num>
  <w:num w:numId="34" w16cid:durableId="367679360">
    <w:abstractNumId w:val="4"/>
  </w:num>
  <w:num w:numId="35" w16cid:durableId="2070881129">
    <w:abstractNumId w:val="12"/>
  </w:num>
  <w:num w:numId="36" w16cid:durableId="1541162469">
    <w:abstractNumId w:val="10"/>
  </w:num>
  <w:num w:numId="37" w16cid:durableId="820850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2DF2"/>
    <w:rsid w:val="00004823"/>
    <w:rsid w:val="00011C71"/>
    <w:rsid w:val="00014C32"/>
    <w:rsid w:val="0001592A"/>
    <w:rsid w:val="0002277C"/>
    <w:rsid w:val="00025DD3"/>
    <w:rsid w:val="000275F3"/>
    <w:rsid w:val="000324FF"/>
    <w:rsid w:val="00052F2B"/>
    <w:rsid w:val="00060389"/>
    <w:rsid w:val="00061636"/>
    <w:rsid w:val="00064902"/>
    <w:rsid w:val="00066465"/>
    <w:rsid w:val="00066908"/>
    <w:rsid w:val="00070BC0"/>
    <w:rsid w:val="0007129D"/>
    <w:rsid w:val="00073204"/>
    <w:rsid w:val="00074382"/>
    <w:rsid w:val="00081FF9"/>
    <w:rsid w:val="00085325"/>
    <w:rsid w:val="00085794"/>
    <w:rsid w:val="00095645"/>
    <w:rsid w:val="000958C5"/>
    <w:rsid w:val="000A33BC"/>
    <w:rsid w:val="000A4ED6"/>
    <w:rsid w:val="000B20DB"/>
    <w:rsid w:val="000B4C73"/>
    <w:rsid w:val="000C0912"/>
    <w:rsid w:val="000C1EF6"/>
    <w:rsid w:val="000C5B27"/>
    <w:rsid w:val="000C63B2"/>
    <w:rsid w:val="000D0755"/>
    <w:rsid w:val="000D3CC4"/>
    <w:rsid w:val="000E0B1E"/>
    <w:rsid w:val="000F1344"/>
    <w:rsid w:val="000F22EF"/>
    <w:rsid w:val="000F2C9A"/>
    <w:rsid w:val="000F5F0E"/>
    <w:rsid w:val="00100730"/>
    <w:rsid w:val="001054C3"/>
    <w:rsid w:val="00115005"/>
    <w:rsid w:val="00116A91"/>
    <w:rsid w:val="001179D1"/>
    <w:rsid w:val="00123E3B"/>
    <w:rsid w:val="00124F1B"/>
    <w:rsid w:val="00133249"/>
    <w:rsid w:val="00133264"/>
    <w:rsid w:val="001340C6"/>
    <w:rsid w:val="001501E2"/>
    <w:rsid w:val="00166B06"/>
    <w:rsid w:val="001673BB"/>
    <w:rsid w:val="00170B43"/>
    <w:rsid w:val="001731E9"/>
    <w:rsid w:val="00175138"/>
    <w:rsid w:val="00176917"/>
    <w:rsid w:val="0018186A"/>
    <w:rsid w:val="00190010"/>
    <w:rsid w:val="001A1B02"/>
    <w:rsid w:val="001B1D51"/>
    <w:rsid w:val="001B2DB4"/>
    <w:rsid w:val="001C6AB7"/>
    <w:rsid w:val="001C7748"/>
    <w:rsid w:val="001E4096"/>
    <w:rsid w:val="001F52A0"/>
    <w:rsid w:val="001F7039"/>
    <w:rsid w:val="00200280"/>
    <w:rsid w:val="00204E2F"/>
    <w:rsid w:val="00206D62"/>
    <w:rsid w:val="00211F99"/>
    <w:rsid w:val="00212CE4"/>
    <w:rsid w:val="0021401E"/>
    <w:rsid w:val="00216B49"/>
    <w:rsid w:val="0022116A"/>
    <w:rsid w:val="002274AB"/>
    <w:rsid w:val="00256826"/>
    <w:rsid w:val="00257121"/>
    <w:rsid w:val="00257707"/>
    <w:rsid w:val="00257C3C"/>
    <w:rsid w:val="00261AD3"/>
    <w:rsid w:val="00267E0D"/>
    <w:rsid w:val="00282980"/>
    <w:rsid w:val="00295E4B"/>
    <w:rsid w:val="00297D90"/>
    <w:rsid w:val="002B0E25"/>
    <w:rsid w:val="002B1C5D"/>
    <w:rsid w:val="002C070C"/>
    <w:rsid w:val="002C08D9"/>
    <w:rsid w:val="002C38BB"/>
    <w:rsid w:val="002C7182"/>
    <w:rsid w:val="002C7AE1"/>
    <w:rsid w:val="002D2641"/>
    <w:rsid w:val="002D38AF"/>
    <w:rsid w:val="003007E1"/>
    <w:rsid w:val="00303A80"/>
    <w:rsid w:val="003053E1"/>
    <w:rsid w:val="00307A7B"/>
    <w:rsid w:val="00310018"/>
    <w:rsid w:val="0031026F"/>
    <w:rsid w:val="003214BF"/>
    <w:rsid w:val="0032601B"/>
    <w:rsid w:val="0032646C"/>
    <w:rsid w:val="00327AA8"/>
    <w:rsid w:val="0033324C"/>
    <w:rsid w:val="003410E4"/>
    <w:rsid w:val="003426E3"/>
    <w:rsid w:val="00361D92"/>
    <w:rsid w:val="00363A5C"/>
    <w:rsid w:val="00365E81"/>
    <w:rsid w:val="00370C8B"/>
    <w:rsid w:val="003738D2"/>
    <w:rsid w:val="00376AD2"/>
    <w:rsid w:val="003778B0"/>
    <w:rsid w:val="003808F1"/>
    <w:rsid w:val="00381A5A"/>
    <w:rsid w:val="0039660E"/>
    <w:rsid w:val="003B06D7"/>
    <w:rsid w:val="003B26D0"/>
    <w:rsid w:val="003B70D7"/>
    <w:rsid w:val="003C28CE"/>
    <w:rsid w:val="003C40CC"/>
    <w:rsid w:val="003C4559"/>
    <w:rsid w:val="003D3860"/>
    <w:rsid w:val="003D3F43"/>
    <w:rsid w:val="003E021A"/>
    <w:rsid w:val="003E0230"/>
    <w:rsid w:val="003F0915"/>
    <w:rsid w:val="003F1CE1"/>
    <w:rsid w:val="003F571B"/>
    <w:rsid w:val="003F587C"/>
    <w:rsid w:val="003F71FF"/>
    <w:rsid w:val="003F7C2E"/>
    <w:rsid w:val="004012E8"/>
    <w:rsid w:val="00401BD8"/>
    <w:rsid w:val="00411E79"/>
    <w:rsid w:val="00412E99"/>
    <w:rsid w:val="00416C5B"/>
    <w:rsid w:val="004233C2"/>
    <w:rsid w:val="0042694F"/>
    <w:rsid w:val="00427A3D"/>
    <w:rsid w:val="00433CE6"/>
    <w:rsid w:val="00441C9C"/>
    <w:rsid w:val="00452ED4"/>
    <w:rsid w:val="004555C4"/>
    <w:rsid w:val="00455946"/>
    <w:rsid w:val="00462E47"/>
    <w:rsid w:val="004656E3"/>
    <w:rsid w:val="00474123"/>
    <w:rsid w:val="00474B68"/>
    <w:rsid w:val="0047798A"/>
    <w:rsid w:val="004A5F88"/>
    <w:rsid w:val="004A61DE"/>
    <w:rsid w:val="004B2403"/>
    <w:rsid w:val="004C0229"/>
    <w:rsid w:val="004C15A4"/>
    <w:rsid w:val="004C300D"/>
    <w:rsid w:val="004E5BE2"/>
    <w:rsid w:val="004E7F1C"/>
    <w:rsid w:val="004F0D4D"/>
    <w:rsid w:val="0050053F"/>
    <w:rsid w:val="00500DEA"/>
    <w:rsid w:val="00503E75"/>
    <w:rsid w:val="00504660"/>
    <w:rsid w:val="005061F5"/>
    <w:rsid w:val="005073E8"/>
    <w:rsid w:val="0051110E"/>
    <w:rsid w:val="00513702"/>
    <w:rsid w:val="00513C5C"/>
    <w:rsid w:val="00515405"/>
    <w:rsid w:val="0051655A"/>
    <w:rsid w:val="00517F55"/>
    <w:rsid w:val="00530380"/>
    <w:rsid w:val="0053170C"/>
    <w:rsid w:val="0053418A"/>
    <w:rsid w:val="00535373"/>
    <w:rsid w:val="00536327"/>
    <w:rsid w:val="00543499"/>
    <w:rsid w:val="005441FD"/>
    <w:rsid w:val="0054633F"/>
    <w:rsid w:val="00550842"/>
    <w:rsid w:val="00552AA5"/>
    <w:rsid w:val="005536E4"/>
    <w:rsid w:val="0055463D"/>
    <w:rsid w:val="0056685E"/>
    <w:rsid w:val="00566CCE"/>
    <w:rsid w:val="00573E78"/>
    <w:rsid w:val="00577FFC"/>
    <w:rsid w:val="0058557B"/>
    <w:rsid w:val="00590922"/>
    <w:rsid w:val="00596EA2"/>
    <w:rsid w:val="005A6D00"/>
    <w:rsid w:val="005B1EA1"/>
    <w:rsid w:val="005B5859"/>
    <w:rsid w:val="005C10AC"/>
    <w:rsid w:val="005C469A"/>
    <w:rsid w:val="005C7194"/>
    <w:rsid w:val="005C7B3D"/>
    <w:rsid w:val="005E2B92"/>
    <w:rsid w:val="00600064"/>
    <w:rsid w:val="00603ABF"/>
    <w:rsid w:val="006131CE"/>
    <w:rsid w:val="006173D8"/>
    <w:rsid w:val="00617938"/>
    <w:rsid w:val="00621A43"/>
    <w:rsid w:val="0062218A"/>
    <w:rsid w:val="00622FC5"/>
    <w:rsid w:val="0062382E"/>
    <w:rsid w:val="006253AD"/>
    <w:rsid w:val="00627538"/>
    <w:rsid w:val="00631684"/>
    <w:rsid w:val="00632C34"/>
    <w:rsid w:val="006336B4"/>
    <w:rsid w:val="00633A35"/>
    <w:rsid w:val="0063788D"/>
    <w:rsid w:val="006452E4"/>
    <w:rsid w:val="0065118B"/>
    <w:rsid w:val="00653C69"/>
    <w:rsid w:val="00661FF3"/>
    <w:rsid w:val="0068153D"/>
    <w:rsid w:val="0068239E"/>
    <w:rsid w:val="00684CE6"/>
    <w:rsid w:val="00686E5E"/>
    <w:rsid w:val="00687544"/>
    <w:rsid w:val="0069024A"/>
    <w:rsid w:val="00691939"/>
    <w:rsid w:val="0069276B"/>
    <w:rsid w:val="00694319"/>
    <w:rsid w:val="006A1078"/>
    <w:rsid w:val="006A3935"/>
    <w:rsid w:val="006A49ED"/>
    <w:rsid w:val="006B3022"/>
    <w:rsid w:val="006B5773"/>
    <w:rsid w:val="006B6A8C"/>
    <w:rsid w:val="006C2113"/>
    <w:rsid w:val="006C233E"/>
    <w:rsid w:val="006C2964"/>
    <w:rsid w:val="006C529B"/>
    <w:rsid w:val="006D0B34"/>
    <w:rsid w:val="006F6D58"/>
    <w:rsid w:val="006F7EB2"/>
    <w:rsid w:val="0070197E"/>
    <w:rsid w:val="007071AB"/>
    <w:rsid w:val="00712032"/>
    <w:rsid w:val="00712940"/>
    <w:rsid w:val="007132DB"/>
    <w:rsid w:val="00713D7A"/>
    <w:rsid w:val="007164C3"/>
    <w:rsid w:val="007379C2"/>
    <w:rsid w:val="00744B6D"/>
    <w:rsid w:val="0074561B"/>
    <w:rsid w:val="00753FAD"/>
    <w:rsid w:val="007543DB"/>
    <w:rsid w:val="00756739"/>
    <w:rsid w:val="00761416"/>
    <w:rsid w:val="00770445"/>
    <w:rsid w:val="0077345C"/>
    <w:rsid w:val="00774E69"/>
    <w:rsid w:val="007758C8"/>
    <w:rsid w:val="007776CD"/>
    <w:rsid w:val="00781CC8"/>
    <w:rsid w:val="00790875"/>
    <w:rsid w:val="007B4B21"/>
    <w:rsid w:val="007B4B9D"/>
    <w:rsid w:val="007B67BA"/>
    <w:rsid w:val="007B7940"/>
    <w:rsid w:val="007C7669"/>
    <w:rsid w:val="007D0E3D"/>
    <w:rsid w:val="007E17F0"/>
    <w:rsid w:val="007E3D6A"/>
    <w:rsid w:val="007E753D"/>
    <w:rsid w:val="007F3531"/>
    <w:rsid w:val="007F396C"/>
    <w:rsid w:val="00802C68"/>
    <w:rsid w:val="00804647"/>
    <w:rsid w:val="00804960"/>
    <w:rsid w:val="00822DD5"/>
    <w:rsid w:val="00824105"/>
    <w:rsid w:val="008263CB"/>
    <w:rsid w:val="008267A2"/>
    <w:rsid w:val="00832751"/>
    <w:rsid w:val="008372B2"/>
    <w:rsid w:val="008426DE"/>
    <w:rsid w:val="00851AA3"/>
    <w:rsid w:val="00852346"/>
    <w:rsid w:val="008540E9"/>
    <w:rsid w:val="008544AE"/>
    <w:rsid w:val="00860AB2"/>
    <w:rsid w:val="00861FC0"/>
    <w:rsid w:val="00872D72"/>
    <w:rsid w:val="00873A50"/>
    <w:rsid w:val="00873F05"/>
    <w:rsid w:val="008747CD"/>
    <w:rsid w:val="00876473"/>
    <w:rsid w:val="00876525"/>
    <w:rsid w:val="00876837"/>
    <w:rsid w:val="008775D7"/>
    <w:rsid w:val="0088572B"/>
    <w:rsid w:val="00893E01"/>
    <w:rsid w:val="008953C3"/>
    <w:rsid w:val="00897247"/>
    <w:rsid w:val="008A1513"/>
    <w:rsid w:val="008A21B1"/>
    <w:rsid w:val="008B53BC"/>
    <w:rsid w:val="008B5DBF"/>
    <w:rsid w:val="008C1371"/>
    <w:rsid w:val="008C2926"/>
    <w:rsid w:val="008D6ADF"/>
    <w:rsid w:val="008E3675"/>
    <w:rsid w:val="008F149A"/>
    <w:rsid w:val="008F3B81"/>
    <w:rsid w:val="008F4ED4"/>
    <w:rsid w:val="008F5002"/>
    <w:rsid w:val="008F6781"/>
    <w:rsid w:val="0090014C"/>
    <w:rsid w:val="009054EB"/>
    <w:rsid w:val="0090581F"/>
    <w:rsid w:val="00914E0D"/>
    <w:rsid w:val="00915A8E"/>
    <w:rsid w:val="0091615D"/>
    <w:rsid w:val="00926F63"/>
    <w:rsid w:val="00937A89"/>
    <w:rsid w:val="0094480F"/>
    <w:rsid w:val="0094529B"/>
    <w:rsid w:val="00947D2E"/>
    <w:rsid w:val="00960388"/>
    <w:rsid w:val="00966D91"/>
    <w:rsid w:val="00982AE2"/>
    <w:rsid w:val="00983878"/>
    <w:rsid w:val="00984441"/>
    <w:rsid w:val="00985D4F"/>
    <w:rsid w:val="00995CCF"/>
    <w:rsid w:val="009A0C02"/>
    <w:rsid w:val="009A2A41"/>
    <w:rsid w:val="009B1C35"/>
    <w:rsid w:val="009B2F57"/>
    <w:rsid w:val="009B4686"/>
    <w:rsid w:val="009B662D"/>
    <w:rsid w:val="009C4621"/>
    <w:rsid w:val="009C4796"/>
    <w:rsid w:val="009C62B4"/>
    <w:rsid w:val="009D0C98"/>
    <w:rsid w:val="009E1269"/>
    <w:rsid w:val="009E2CE8"/>
    <w:rsid w:val="009E668E"/>
    <w:rsid w:val="009F2155"/>
    <w:rsid w:val="00A00833"/>
    <w:rsid w:val="00A02ED0"/>
    <w:rsid w:val="00A057FC"/>
    <w:rsid w:val="00A05F6D"/>
    <w:rsid w:val="00A10D4D"/>
    <w:rsid w:val="00A12803"/>
    <w:rsid w:val="00A168E4"/>
    <w:rsid w:val="00A21E9F"/>
    <w:rsid w:val="00A256D7"/>
    <w:rsid w:val="00A35161"/>
    <w:rsid w:val="00A41D3E"/>
    <w:rsid w:val="00A5334B"/>
    <w:rsid w:val="00A54AE5"/>
    <w:rsid w:val="00A61D79"/>
    <w:rsid w:val="00A63FEA"/>
    <w:rsid w:val="00A67543"/>
    <w:rsid w:val="00A679A0"/>
    <w:rsid w:val="00A727D6"/>
    <w:rsid w:val="00A908D1"/>
    <w:rsid w:val="00A97258"/>
    <w:rsid w:val="00A97437"/>
    <w:rsid w:val="00AA5707"/>
    <w:rsid w:val="00AB59F6"/>
    <w:rsid w:val="00AB6F4B"/>
    <w:rsid w:val="00AC2545"/>
    <w:rsid w:val="00AC304D"/>
    <w:rsid w:val="00AC490C"/>
    <w:rsid w:val="00AC4CE2"/>
    <w:rsid w:val="00AD0007"/>
    <w:rsid w:val="00AD30FA"/>
    <w:rsid w:val="00AD414F"/>
    <w:rsid w:val="00AE3CB2"/>
    <w:rsid w:val="00AE7654"/>
    <w:rsid w:val="00AF2E8E"/>
    <w:rsid w:val="00B00FF9"/>
    <w:rsid w:val="00B05EDC"/>
    <w:rsid w:val="00B06A18"/>
    <w:rsid w:val="00B31785"/>
    <w:rsid w:val="00B347B7"/>
    <w:rsid w:val="00B36392"/>
    <w:rsid w:val="00B473FA"/>
    <w:rsid w:val="00B53E38"/>
    <w:rsid w:val="00B545F3"/>
    <w:rsid w:val="00B61C1A"/>
    <w:rsid w:val="00B656E4"/>
    <w:rsid w:val="00B72334"/>
    <w:rsid w:val="00B811B5"/>
    <w:rsid w:val="00B834E5"/>
    <w:rsid w:val="00B857AA"/>
    <w:rsid w:val="00B92704"/>
    <w:rsid w:val="00B94A4B"/>
    <w:rsid w:val="00B963F3"/>
    <w:rsid w:val="00BA404B"/>
    <w:rsid w:val="00BB0235"/>
    <w:rsid w:val="00BB57B8"/>
    <w:rsid w:val="00BB7E8A"/>
    <w:rsid w:val="00BC0007"/>
    <w:rsid w:val="00BC34C6"/>
    <w:rsid w:val="00BC509F"/>
    <w:rsid w:val="00BD6CF8"/>
    <w:rsid w:val="00BD6D75"/>
    <w:rsid w:val="00BD75FA"/>
    <w:rsid w:val="00BF0325"/>
    <w:rsid w:val="00BF40E0"/>
    <w:rsid w:val="00BF4F0F"/>
    <w:rsid w:val="00C0787D"/>
    <w:rsid w:val="00C11343"/>
    <w:rsid w:val="00C23A61"/>
    <w:rsid w:val="00C25CAC"/>
    <w:rsid w:val="00C34972"/>
    <w:rsid w:val="00C4440D"/>
    <w:rsid w:val="00C44ABA"/>
    <w:rsid w:val="00C543D1"/>
    <w:rsid w:val="00C57FCF"/>
    <w:rsid w:val="00C636D7"/>
    <w:rsid w:val="00C74C1B"/>
    <w:rsid w:val="00C74CBF"/>
    <w:rsid w:val="00C7781F"/>
    <w:rsid w:val="00C779EA"/>
    <w:rsid w:val="00C83CA8"/>
    <w:rsid w:val="00C85C47"/>
    <w:rsid w:val="00C85DC2"/>
    <w:rsid w:val="00C863B9"/>
    <w:rsid w:val="00C87762"/>
    <w:rsid w:val="00C9724C"/>
    <w:rsid w:val="00CA0203"/>
    <w:rsid w:val="00CA03D5"/>
    <w:rsid w:val="00CA45BB"/>
    <w:rsid w:val="00CB0530"/>
    <w:rsid w:val="00CB23F8"/>
    <w:rsid w:val="00CB290E"/>
    <w:rsid w:val="00CB6BDB"/>
    <w:rsid w:val="00CC0B5F"/>
    <w:rsid w:val="00CC2956"/>
    <w:rsid w:val="00CE53D4"/>
    <w:rsid w:val="00CE7166"/>
    <w:rsid w:val="00CE76C0"/>
    <w:rsid w:val="00CE78DD"/>
    <w:rsid w:val="00D009C5"/>
    <w:rsid w:val="00D0237A"/>
    <w:rsid w:val="00D03455"/>
    <w:rsid w:val="00D044BB"/>
    <w:rsid w:val="00D10027"/>
    <w:rsid w:val="00D11498"/>
    <w:rsid w:val="00D1281A"/>
    <w:rsid w:val="00D15D94"/>
    <w:rsid w:val="00D22D3C"/>
    <w:rsid w:val="00D27F46"/>
    <w:rsid w:val="00D32E6D"/>
    <w:rsid w:val="00D40351"/>
    <w:rsid w:val="00D443E0"/>
    <w:rsid w:val="00D46A84"/>
    <w:rsid w:val="00D52DA7"/>
    <w:rsid w:val="00D545A5"/>
    <w:rsid w:val="00D57721"/>
    <w:rsid w:val="00D67DA8"/>
    <w:rsid w:val="00D71579"/>
    <w:rsid w:val="00D72D07"/>
    <w:rsid w:val="00D742A8"/>
    <w:rsid w:val="00D954AA"/>
    <w:rsid w:val="00D979D8"/>
    <w:rsid w:val="00DB3EEE"/>
    <w:rsid w:val="00DB424F"/>
    <w:rsid w:val="00DB5FFD"/>
    <w:rsid w:val="00DB7676"/>
    <w:rsid w:val="00DD32C1"/>
    <w:rsid w:val="00DD45E6"/>
    <w:rsid w:val="00DE0F35"/>
    <w:rsid w:val="00DE10C6"/>
    <w:rsid w:val="00DE47F0"/>
    <w:rsid w:val="00DF2B6F"/>
    <w:rsid w:val="00DF3441"/>
    <w:rsid w:val="00DF70BF"/>
    <w:rsid w:val="00DF7B11"/>
    <w:rsid w:val="00E03345"/>
    <w:rsid w:val="00E052DD"/>
    <w:rsid w:val="00E143A1"/>
    <w:rsid w:val="00E318A9"/>
    <w:rsid w:val="00E33D15"/>
    <w:rsid w:val="00E3445A"/>
    <w:rsid w:val="00E35514"/>
    <w:rsid w:val="00E379D9"/>
    <w:rsid w:val="00E421B3"/>
    <w:rsid w:val="00E61E2D"/>
    <w:rsid w:val="00E61F80"/>
    <w:rsid w:val="00E64045"/>
    <w:rsid w:val="00E66251"/>
    <w:rsid w:val="00E66376"/>
    <w:rsid w:val="00E66F29"/>
    <w:rsid w:val="00E73E6F"/>
    <w:rsid w:val="00E77C1A"/>
    <w:rsid w:val="00E811B9"/>
    <w:rsid w:val="00E85C02"/>
    <w:rsid w:val="00E94818"/>
    <w:rsid w:val="00E94C33"/>
    <w:rsid w:val="00EA2C2D"/>
    <w:rsid w:val="00EA3DED"/>
    <w:rsid w:val="00EA5E7D"/>
    <w:rsid w:val="00EB0A30"/>
    <w:rsid w:val="00EB1FD2"/>
    <w:rsid w:val="00EB3935"/>
    <w:rsid w:val="00EC2F11"/>
    <w:rsid w:val="00EC6A48"/>
    <w:rsid w:val="00EE4C2F"/>
    <w:rsid w:val="00EE6C81"/>
    <w:rsid w:val="00EE7BE3"/>
    <w:rsid w:val="00EF50EA"/>
    <w:rsid w:val="00F02F5F"/>
    <w:rsid w:val="00F03950"/>
    <w:rsid w:val="00F070BD"/>
    <w:rsid w:val="00F07FF1"/>
    <w:rsid w:val="00F10272"/>
    <w:rsid w:val="00F123DC"/>
    <w:rsid w:val="00F14C1D"/>
    <w:rsid w:val="00F203C6"/>
    <w:rsid w:val="00F231F1"/>
    <w:rsid w:val="00F24E9C"/>
    <w:rsid w:val="00F25793"/>
    <w:rsid w:val="00F25A10"/>
    <w:rsid w:val="00F35286"/>
    <w:rsid w:val="00F36AC0"/>
    <w:rsid w:val="00F3792E"/>
    <w:rsid w:val="00F43791"/>
    <w:rsid w:val="00F5530D"/>
    <w:rsid w:val="00F573B4"/>
    <w:rsid w:val="00F60457"/>
    <w:rsid w:val="00F61887"/>
    <w:rsid w:val="00F6773A"/>
    <w:rsid w:val="00F76BC7"/>
    <w:rsid w:val="00F83428"/>
    <w:rsid w:val="00F8534A"/>
    <w:rsid w:val="00FA1FC9"/>
    <w:rsid w:val="00FB2244"/>
    <w:rsid w:val="00FB5F80"/>
    <w:rsid w:val="00FB6A51"/>
    <w:rsid w:val="00FB6DE8"/>
    <w:rsid w:val="00FC4AE8"/>
    <w:rsid w:val="00FC5560"/>
    <w:rsid w:val="00FC77E9"/>
    <w:rsid w:val="00FD1529"/>
    <w:rsid w:val="00FD41A8"/>
    <w:rsid w:val="00FD5E0E"/>
    <w:rsid w:val="00FE2D83"/>
    <w:rsid w:val="00FE3262"/>
    <w:rsid w:val="00FE4195"/>
    <w:rsid w:val="00FF0B49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3</Pages>
  <Words>373</Words>
  <Characters>2131</Characters>
  <Application>Microsoft Office Word</Application>
  <DocSecurity>0</DocSecurity>
  <Lines>17</Lines>
  <Paragraphs>4</Paragraphs>
  <ScaleCrop>false</ScaleCrop>
  <Company>IKEA IT AB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495</cp:revision>
  <dcterms:created xsi:type="dcterms:W3CDTF">2016-08-29T03:57:00Z</dcterms:created>
  <dcterms:modified xsi:type="dcterms:W3CDTF">2024-05-29T18:41:00Z</dcterms:modified>
</cp:coreProperties>
</file>